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07F1E" w14:textId="77777777" w:rsidR="000D5F39" w:rsidRPr="00B44E37" w:rsidRDefault="000D5F39" w:rsidP="000D5F39">
      <w:pPr>
        <w:spacing w:after="0" w:line="240" w:lineRule="auto"/>
        <w:jc w:val="center"/>
        <w:rPr>
          <w:rFonts w:ascii="Times New Roman" w:hAnsi="Times New Roman" w:cs="Times New Roman"/>
          <w:b/>
          <w:sz w:val="24"/>
          <w:szCs w:val="24"/>
        </w:rPr>
      </w:pPr>
      <w:r w:rsidRPr="00B44E37">
        <w:rPr>
          <w:rFonts w:ascii="Times New Roman" w:hAnsi="Times New Roman" w:cs="Times New Roman"/>
          <w:b/>
          <w:sz w:val="24"/>
          <w:szCs w:val="24"/>
        </w:rPr>
        <w:t xml:space="preserve">Annexure – </w:t>
      </w:r>
    </w:p>
    <w:p w14:paraId="40897D50" w14:textId="77777777" w:rsidR="000D5F39" w:rsidRPr="00B44E37" w:rsidRDefault="000D5F39" w:rsidP="000D5F39">
      <w:pPr>
        <w:spacing w:after="0" w:line="240" w:lineRule="auto"/>
        <w:jc w:val="center"/>
        <w:rPr>
          <w:rFonts w:ascii="Times New Roman" w:hAnsi="Times New Roman" w:cs="Times New Roman"/>
          <w:b/>
          <w:bCs/>
          <w:sz w:val="24"/>
          <w:szCs w:val="24"/>
        </w:rPr>
      </w:pPr>
      <w:r w:rsidRPr="00B44E37">
        <w:rPr>
          <w:rFonts w:ascii="Times New Roman" w:hAnsi="Times New Roman" w:cs="Times New Roman"/>
          <w:b/>
          <w:bCs/>
          <w:sz w:val="24"/>
          <w:szCs w:val="24"/>
        </w:rPr>
        <w:t xml:space="preserve">JUSTIFICATION SHEET: ONGOING ACTIVITY </w:t>
      </w:r>
    </w:p>
    <w:p w14:paraId="7599309D" w14:textId="77777777" w:rsidR="000D5F39" w:rsidRPr="00B44E37" w:rsidRDefault="000D5F39" w:rsidP="000D5F39">
      <w:pPr>
        <w:spacing w:after="0" w:line="240" w:lineRule="auto"/>
        <w:jc w:val="center"/>
        <w:rPr>
          <w:rFonts w:ascii="Times New Roman" w:hAnsi="Times New Roman" w:cs="Times New Roman"/>
          <w:b/>
          <w:sz w:val="24"/>
          <w:szCs w:val="24"/>
        </w:rPr>
      </w:pPr>
      <w:r w:rsidRPr="00B44E37">
        <w:rPr>
          <w:rFonts w:ascii="Times New Roman" w:hAnsi="Times New Roman" w:cs="Times New Roman"/>
          <w:b/>
          <w:bCs/>
          <w:sz w:val="24"/>
          <w:szCs w:val="24"/>
        </w:rPr>
        <w:t>with alteration in budget</w:t>
      </w:r>
    </w:p>
    <w:p w14:paraId="10EAECFA" w14:textId="77777777" w:rsidR="000D5F39" w:rsidRPr="00B44E37" w:rsidRDefault="000D5F39" w:rsidP="000D5F39">
      <w:pPr>
        <w:spacing w:after="0" w:line="240" w:lineRule="auto"/>
        <w:jc w:val="center"/>
        <w:rPr>
          <w:rFonts w:ascii="Times New Roman" w:hAnsi="Times New Roman" w:cs="Times New Roman"/>
          <w:b/>
          <w:sz w:val="24"/>
          <w:szCs w:val="24"/>
        </w:rPr>
      </w:pPr>
    </w:p>
    <w:p w14:paraId="1F91E2B4" w14:textId="32D9D0DA" w:rsidR="000D5F39" w:rsidRPr="003375C8" w:rsidRDefault="000D5F39" w:rsidP="003375C8">
      <w:pPr>
        <w:pStyle w:val="ListParagraph"/>
        <w:spacing w:after="0" w:line="360" w:lineRule="auto"/>
        <w:contextualSpacing w:val="0"/>
        <w:rPr>
          <w:rFonts w:ascii="Times New Roman" w:hAnsi="Times New Roman" w:cs="Times New Roman"/>
          <w:b/>
          <w:sz w:val="24"/>
          <w:szCs w:val="24"/>
        </w:rPr>
      </w:pPr>
      <w:r w:rsidRPr="003375C8">
        <w:rPr>
          <w:rFonts w:ascii="Times New Roman" w:hAnsi="Times New Roman" w:cs="Times New Roman"/>
          <w:b/>
          <w:sz w:val="24"/>
          <w:szCs w:val="24"/>
        </w:rPr>
        <w:t>FMR Code: 5.1.1.2.</w:t>
      </w:r>
      <w:r w:rsidR="00850FCD" w:rsidRPr="003375C8">
        <w:rPr>
          <w:rFonts w:ascii="Times New Roman" w:hAnsi="Times New Roman" w:cs="Times New Roman"/>
          <w:b/>
          <w:sz w:val="24"/>
          <w:szCs w:val="24"/>
        </w:rPr>
        <w:t>13</w:t>
      </w:r>
      <w:r w:rsidR="000F0EC3">
        <w:rPr>
          <w:rFonts w:ascii="Times New Roman" w:hAnsi="Times New Roman" w:cs="Times New Roman"/>
          <w:b/>
          <w:sz w:val="24"/>
          <w:szCs w:val="24"/>
        </w:rPr>
        <w:t>, 8.1.4.1</w:t>
      </w:r>
    </w:p>
    <w:p w14:paraId="3AB2C97D" w14:textId="66D5C8FA" w:rsidR="000D5F39" w:rsidRPr="003375C8" w:rsidRDefault="000D5F39" w:rsidP="003375C8">
      <w:pPr>
        <w:pStyle w:val="ListParagraph"/>
        <w:spacing w:after="0" w:line="360" w:lineRule="auto"/>
        <w:contextualSpacing w:val="0"/>
        <w:rPr>
          <w:rFonts w:ascii="Times New Roman" w:hAnsi="Times New Roman" w:cs="Times New Roman"/>
          <w:b/>
          <w:sz w:val="24"/>
          <w:szCs w:val="24"/>
        </w:rPr>
      </w:pPr>
      <w:r w:rsidRPr="003375C8">
        <w:rPr>
          <w:rFonts w:ascii="Times New Roman" w:hAnsi="Times New Roman" w:cs="Times New Roman"/>
          <w:b/>
          <w:sz w:val="24"/>
          <w:szCs w:val="24"/>
        </w:rPr>
        <w:t xml:space="preserve">Activity Proposed: </w:t>
      </w:r>
      <w:r w:rsidR="00850FCD" w:rsidRPr="003375C8">
        <w:rPr>
          <w:rFonts w:ascii="Times New Roman" w:hAnsi="Times New Roman" w:cs="Times New Roman"/>
          <w:b/>
          <w:sz w:val="24"/>
          <w:szCs w:val="24"/>
        </w:rPr>
        <w:t xml:space="preserve">Establishment of new </w:t>
      </w:r>
      <w:r w:rsidR="003375C8" w:rsidRPr="003375C8">
        <w:rPr>
          <w:rFonts w:ascii="Times New Roman" w:hAnsi="Times New Roman" w:cs="Times New Roman"/>
          <w:b/>
          <w:sz w:val="24"/>
          <w:szCs w:val="24"/>
        </w:rPr>
        <w:t xml:space="preserve">51 </w:t>
      </w:r>
      <w:r w:rsidR="00850FCD" w:rsidRPr="003375C8">
        <w:rPr>
          <w:rFonts w:ascii="Times New Roman" w:hAnsi="Times New Roman" w:cs="Times New Roman"/>
          <w:b/>
          <w:sz w:val="24"/>
          <w:szCs w:val="24"/>
        </w:rPr>
        <w:t>dental units</w:t>
      </w:r>
    </w:p>
    <w:p w14:paraId="3247115A" w14:textId="0B19969A" w:rsidR="000D5F39" w:rsidRPr="003375C8" w:rsidRDefault="000D5F39" w:rsidP="003375C8">
      <w:pPr>
        <w:pStyle w:val="ListParagraph"/>
        <w:jc w:val="both"/>
        <w:rPr>
          <w:rFonts w:ascii="Times New Roman" w:hAnsi="Times New Roman" w:cs="Times New Roman"/>
          <w:b/>
          <w:sz w:val="24"/>
          <w:szCs w:val="24"/>
          <w:shd w:val="clear" w:color="auto" w:fill="FFFFFF"/>
        </w:rPr>
      </w:pPr>
      <w:r w:rsidRPr="003375C8">
        <w:rPr>
          <w:rFonts w:ascii="Times New Roman" w:hAnsi="Times New Roman" w:cs="Times New Roman"/>
          <w:b/>
          <w:sz w:val="24"/>
          <w:szCs w:val="24"/>
          <w:shd w:val="clear" w:color="auto" w:fill="FFFFFF"/>
        </w:rPr>
        <w:t>Justification</w:t>
      </w:r>
      <w:r w:rsidR="003375C8" w:rsidRPr="003375C8">
        <w:rPr>
          <w:rFonts w:ascii="Times New Roman" w:hAnsi="Times New Roman" w:cs="Times New Roman"/>
          <w:b/>
          <w:sz w:val="24"/>
          <w:szCs w:val="24"/>
          <w:shd w:val="clear" w:color="auto" w:fill="FFFFFF"/>
        </w:rPr>
        <w:t>:</w:t>
      </w:r>
    </w:p>
    <w:p w14:paraId="6B718508" w14:textId="77777777" w:rsidR="000D5F39" w:rsidRPr="003375C8" w:rsidRDefault="000D5F39" w:rsidP="000D5F39">
      <w:pPr>
        <w:pStyle w:val="ListParagraph"/>
        <w:jc w:val="both"/>
        <w:rPr>
          <w:rFonts w:ascii="Times New Roman" w:hAnsi="Times New Roman" w:cs="Times New Roman"/>
          <w:sz w:val="14"/>
          <w:szCs w:val="14"/>
          <w:shd w:val="clear" w:color="auto" w:fill="FFFFFF"/>
        </w:rPr>
      </w:pPr>
      <w:bookmarkStart w:id="0" w:name="_GoBack"/>
      <w:bookmarkEnd w:id="0"/>
    </w:p>
    <w:p w14:paraId="7D096DDA" w14:textId="77777777" w:rsidR="000D5F39" w:rsidRPr="00B44E37" w:rsidRDefault="000D5F39" w:rsidP="000D5F39">
      <w:pPr>
        <w:pStyle w:val="ListParagraph"/>
        <w:jc w:val="both"/>
        <w:rPr>
          <w:rFonts w:ascii="Times New Roman" w:hAnsi="Times New Roman" w:cs="Times New Roman"/>
          <w:sz w:val="24"/>
          <w:szCs w:val="24"/>
          <w:shd w:val="clear" w:color="auto" w:fill="FFFFFF"/>
        </w:rPr>
      </w:pPr>
      <w:r w:rsidRPr="00B44E37">
        <w:rPr>
          <w:rFonts w:ascii="Times New Roman" w:hAnsi="Times New Roman" w:cs="Times New Roman"/>
          <w:sz w:val="24"/>
          <w:szCs w:val="24"/>
          <w:shd w:val="clear" w:color="auto" w:fill="FFFFFF"/>
        </w:rPr>
        <w:t xml:space="preserve">The burden of oral diseases in Madhya Pradesh was 10% to 35% higher than the National average of 50% to 90% for various oral diseases like dental caries, periodontal diseases, oral cancer, as was reported in National Oral Health Survey 2003-04. Furthermore, there is a clear distinction between urban and rural areas, indicating that the rural population need more dental units to cover for the treatment and prevention requirements and thus ensure fair access. </w:t>
      </w:r>
    </w:p>
    <w:p w14:paraId="6DC83E67" w14:textId="4A7E1C75" w:rsidR="000D5F39" w:rsidRDefault="000D5F39" w:rsidP="000D5F39">
      <w:pPr>
        <w:pStyle w:val="ListParagraph"/>
        <w:jc w:val="both"/>
        <w:rPr>
          <w:rFonts w:ascii="Times New Roman" w:hAnsi="Times New Roman" w:cs="Times New Roman"/>
          <w:sz w:val="24"/>
          <w:szCs w:val="24"/>
          <w:shd w:val="clear" w:color="auto" w:fill="FFFFFF"/>
        </w:rPr>
      </w:pPr>
      <w:r w:rsidRPr="00B44E37">
        <w:rPr>
          <w:rFonts w:ascii="Times New Roman" w:hAnsi="Times New Roman" w:cs="Times New Roman"/>
          <w:sz w:val="24"/>
          <w:szCs w:val="24"/>
          <w:shd w:val="clear" w:color="auto" w:fill="FFFFFF"/>
        </w:rPr>
        <w:t xml:space="preserve">Considerable proportion of dental units are established at district level which is even more difficult to meet the justified needs of rural people. Hence, </w:t>
      </w:r>
      <w:r w:rsidR="00850FCD">
        <w:rPr>
          <w:rFonts w:ascii="Times New Roman" w:hAnsi="Times New Roman" w:cs="Times New Roman"/>
          <w:sz w:val="24"/>
          <w:szCs w:val="24"/>
          <w:shd w:val="clear" w:color="auto" w:fill="FFFFFF"/>
        </w:rPr>
        <w:t>51</w:t>
      </w:r>
      <w:r w:rsidRPr="00B44E37">
        <w:rPr>
          <w:rFonts w:ascii="Times New Roman" w:hAnsi="Times New Roman" w:cs="Times New Roman"/>
          <w:sz w:val="24"/>
          <w:szCs w:val="24"/>
          <w:shd w:val="clear" w:color="auto" w:fill="FFFFFF"/>
        </w:rPr>
        <w:t xml:space="preserve"> new dental units should be established at CHC level in order to meet the oral health needs of rural population</w:t>
      </w:r>
      <w:r>
        <w:rPr>
          <w:rFonts w:ascii="Times New Roman" w:hAnsi="Times New Roman" w:cs="Times New Roman"/>
          <w:sz w:val="24"/>
          <w:szCs w:val="24"/>
          <w:shd w:val="clear" w:color="auto" w:fill="FFFFFF"/>
        </w:rPr>
        <w:t xml:space="preserve">. </w:t>
      </w:r>
    </w:p>
    <w:p w14:paraId="72AD57A6" w14:textId="77777777" w:rsidR="000D5F39" w:rsidRPr="00B44E37" w:rsidRDefault="000D5F39" w:rsidP="000D5F39">
      <w:pPr>
        <w:pStyle w:val="ListParagraph"/>
        <w:jc w:val="both"/>
        <w:rPr>
          <w:rFonts w:ascii="Times New Roman" w:hAnsi="Times New Roman" w:cs="Times New Roman"/>
          <w:sz w:val="24"/>
          <w:szCs w:val="24"/>
          <w:shd w:val="clear" w:color="auto" w:fill="FFFFFF"/>
        </w:rPr>
      </w:pPr>
    </w:p>
    <w:p w14:paraId="03689CB3" w14:textId="631696F5" w:rsidR="000D5F39" w:rsidRDefault="000D5F39" w:rsidP="009511A6">
      <w:pPr>
        <w:pStyle w:val="ListParagraph"/>
        <w:jc w:val="both"/>
        <w:rPr>
          <w:rFonts w:ascii="Times New Roman" w:hAnsi="Times New Roman" w:cs="Times New Roman"/>
          <w:sz w:val="24"/>
          <w:szCs w:val="24"/>
          <w:shd w:val="clear" w:color="auto" w:fill="FFFFFF"/>
        </w:rPr>
      </w:pPr>
      <w:r w:rsidRPr="00B44E37">
        <w:rPr>
          <w:rFonts w:ascii="Times New Roman" w:hAnsi="Times New Roman" w:cs="Times New Roman"/>
          <w:b/>
          <w:bCs/>
          <w:sz w:val="24"/>
          <w:szCs w:val="24"/>
          <w:shd w:val="clear" w:color="auto" w:fill="FFFFFF"/>
        </w:rPr>
        <w:t>Funding Proposed-</w:t>
      </w:r>
      <w:r w:rsidRPr="00B44E37">
        <w:rPr>
          <w:rFonts w:ascii="Times New Roman" w:hAnsi="Times New Roman" w:cs="Times New Roman"/>
          <w:sz w:val="24"/>
          <w:szCs w:val="24"/>
          <w:shd w:val="clear" w:color="auto" w:fill="FFFFFF"/>
        </w:rPr>
        <w:t xml:space="preserve"> Rs. </w:t>
      </w:r>
      <w:r w:rsidR="00850FCD">
        <w:rPr>
          <w:rFonts w:ascii="Times New Roman" w:hAnsi="Times New Roman" w:cs="Times New Roman"/>
          <w:sz w:val="24"/>
          <w:szCs w:val="24"/>
          <w:shd w:val="clear" w:color="auto" w:fill="FFFFFF"/>
        </w:rPr>
        <w:t>6</w:t>
      </w:r>
      <w:r w:rsidRPr="00B44E37">
        <w:rPr>
          <w:rFonts w:ascii="Times New Roman" w:hAnsi="Times New Roman" w:cs="Times New Roman"/>
          <w:sz w:val="24"/>
          <w:szCs w:val="24"/>
          <w:shd w:val="clear" w:color="auto" w:fill="FFFFFF"/>
        </w:rPr>
        <w:t>0</w:t>
      </w:r>
      <w:r w:rsidR="00850FCD">
        <w:rPr>
          <w:rFonts w:ascii="Times New Roman" w:hAnsi="Times New Roman" w:cs="Times New Roman"/>
          <w:sz w:val="24"/>
          <w:szCs w:val="24"/>
          <w:shd w:val="clear" w:color="auto" w:fill="FFFFFF"/>
        </w:rPr>
        <w:t>,</w:t>
      </w:r>
      <w:r w:rsidRPr="00B44E37">
        <w:rPr>
          <w:rFonts w:ascii="Times New Roman" w:hAnsi="Times New Roman" w:cs="Times New Roman"/>
          <w:sz w:val="24"/>
          <w:szCs w:val="24"/>
          <w:shd w:val="clear" w:color="auto" w:fill="FFFFFF"/>
        </w:rPr>
        <w:t xml:space="preserve">000/- Per Dental facility is proposed for </w:t>
      </w:r>
      <w:r w:rsidR="00850FCD">
        <w:rPr>
          <w:rFonts w:ascii="Times New Roman" w:hAnsi="Times New Roman" w:cs="Times New Roman"/>
          <w:sz w:val="24"/>
          <w:szCs w:val="24"/>
          <w:shd w:val="clear" w:color="auto" w:fill="FFFFFF"/>
        </w:rPr>
        <w:t>establishment</w:t>
      </w:r>
      <w:r w:rsidRPr="00B44E37">
        <w:rPr>
          <w:rFonts w:ascii="Times New Roman" w:hAnsi="Times New Roman" w:cs="Times New Roman"/>
          <w:sz w:val="24"/>
          <w:szCs w:val="24"/>
          <w:shd w:val="clear" w:color="auto" w:fill="FFFFFF"/>
        </w:rPr>
        <w:t xml:space="preserve"> of dental unit</w:t>
      </w:r>
      <w:r>
        <w:rPr>
          <w:rFonts w:ascii="Times New Roman" w:hAnsi="Times New Roman" w:cs="Times New Roman"/>
          <w:sz w:val="24"/>
          <w:szCs w:val="24"/>
          <w:shd w:val="clear" w:color="auto" w:fill="FFFFFF"/>
        </w:rPr>
        <w:t>.</w:t>
      </w:r>
    </w:p>
    <w:p w14:paraId="74AA28C4" w14:textId="348E18FF" w:rsidR="00F8695E" w:rsidRDefault="00F8695E" w:rsidP="009511A6">
      <w:pPr>
        <w:pStyle w:val="ListParagraph"/>
        <w:jc w:val="both"/>
        <w:rPr>
          <w:rFonts w:ascii="Times New Roman" w:hAnsi="Times New Roman" w:cs="Times New Roman"/>
          <w:sz w:val="24"/>
          <w:szCs w:val="24"/>
          <w:shd w:val="clear" w:color="auto" w:fill="FFFFFF"/>
        </w:rPr>
      </w:pPr>
    </w:p>
    <w:p w14:paraId="23C50876" w14:textId="77777777" w:rsidR="000F0EC3" w:rsidRPr="00B44E37" w:rsidRDefault="000F0EC3" w:rsidP="000F0EC3">
      <w:pPr>
        <w:pStyle w:val="ListParagraph"/>
        <w:jc w:val="both"/>
        <w:rPr>
          <w:rFonts w:ascii="Times New Roman" w:hAnsi="Times New Roman" w:cs="Times New Roman"/>
          <w:b/>
          <w:bCs/>
          <w:sz w:val="24"/>
          <w:szCs w:val="24"/>
          <w:shd w:val="clear" w:color="auto" w:fill="FFFFFF"/>
        </w:rPr>
      </w:pPr>
      <w:r w:rsidRPr="00B44E37">
        <w:rPr>
          <w:rFonts w:ascii="Times New Roman" w:hAnsi="Times New Roman" w:cs="Times New Roman"/>
          <w:b/>
          <w:bCs/>
          <w:sz w:val="24"/>
          <w:szCs w:val="24"/>
          <w:shd w:val="clear" w:color="auto" w:fill="FFFFFF"/>
        </w:rPr>
        <w:t>Dental Surgeon-</w:t>
      </w:r>
    </w:p>
    <w:p w14:paraId="58E25821" w14:textId="77777777" w:rsidR="000F0EC3" w:rsidRPr="00B44E37" w:rsidRDefault="000F0EC3" w:rsidP="000F0EC3">
      <w:pPr>
        <w:pStyle w:val="ListParagraph"/>
        <w:jc w:val="both"/>
        <w:rPr>
          <w:rFonts w:ascii="Times New Roman" w:hAnsi="Times New Roman" w:cs="Times New Roman"/>
          <w:sz w:val="24"/>
          <w:szCs w:val="24"/>
          <w:shd w:val="clear" w:color="auto" w:fill="FFFFFF"/>
        </w:rPr>
      </w:pPr>
      <w:r w:rsidRPr="00B44E37">
        <w:rPr>
          <w:rFonts w:ascii="Times New Roman" w:hAnsi="Times New Roman" w:cs="Times New Roman"/>
          <w:sz w:val="24"/>
          <w:szCs w:val="24"/>
          <w:shd w:val="clear" w:color="auto" w:fill="FFFFFF"/>
        </w:rPr>
        <w:t>Taking into account of burden of oral disease in Madhya Pradesh, there is a large gap between the dental workforce needs and actual workforce numbers in the districts. Dental Surgeons play a very important role in implementing Oral Health Program. Dental Surgeons are required t</w:t>
      </w:r>
      <w:r w:rsidRPr="00B44E37">
        <w:rPr>
          <w:rFonts w:ascii="Times New Roman" w:hAnsi="Times New Roman" w:cs="Times New Roman"/>
          <w:sz w:val="24"/>
          <w:szCs w:val="24"/>
        </w:rPr>
        <w:t xml:space="preserve">o provide OPD services to the patients and conduct dental camps periodically. In addition to this, dental surgeons will impart training to the paramedical personnel and also supervise and monitor activities under NOHP. </w:t>
      </w:r>
    </w:p>
    <w:p w14:paraId="7E5BCBD7" w14:textId="77777777" w:rsidR="000F0EC3" w:rsidRDefault="000F0EC3" w:rsidP="000F0EC3">
      <w:pPr>
        <w:pStyle w:val="ListParagraph"/>
        <w:jc w:val="both"/>
        <w:rPr>
          <w:rFonts w:ascii="Times New Roman" w:hAnsi="Times New Roman" w:cs="Times New Roman"/>
          <w:sz w:val="24"/>
          <w:szCs w:val="24"/>
          <w:shd w:val="clear" w:color="auto" w:fill="FFFFFF"/>
        </w:rPr>
      </w:pPr>
      <w:r w:rsidRPr="00B44E37">
        <w:rPr>
          <w:rFonts w:ascii="Times New Roman" w:hAnsi="Times New Roman" w:cs="Times New Roman"/>
          <w:sz w:val="24"/>
          <w:szCs w:val="24"/>
          <w:shd w:val="clear" w:color="auto" w:fill="FFFFFF"/>
        </w:rPr>
        <w:t xml:space="preserve">   Given that there is a need of establishing new dental units at CHC level, there is an urgent need of dental surgeons in </w:t>
      </w:r>
      <w:r>
        <w:rPr>
          <w:rFonts w:ascii="Times New Roman" w:hAnsi="Times New Roman" w:cs="Times New Roman"/>
          <w:sz w:val="24"/>
          <w:szCs w:val="24"/>
          <w:shd w:val="clear" w:color="auto" w:fill="FFFFFF"/>
        </w:rPr>
        <w:t>51</w:t>
      </w:r>
      <w:r w:rsidRPr="00B44E37">
        <w:rPr>
          <w:rFonts w:ascii="Times New Roman" w:hAnsi="Times New Roman" w:cs="Times New Roman"/>
          <w:sz w:val="24"/>
          <w:szCs w:val="24"/>
          <w:shd w:val="clear" w:color="auto" w:fill="FFFFFF"/>
        </w:rPr>
        <w:t xml:space="preserve"> new dental units. </w:t>
      </w:r>
    </w:p>
    <w:p w14:paraId="22A7FFDA" w14:textId="379A144F" w:rsidR="000F0EC3" w:rsidRDefault="000F0EC3" w:rsidP="000F0EC3">
      <w:pPr>
        <w:pStyle w:val="ListParagraph"/>
        <w:jc w:val="both"/>
        <w:rPr>
          <w:rFonts w:ascii="Times New Roman" w:hAnsi="Times New Roman" w:cs="Times New Roman"/>
          <w:b/>
          <w:bCs/>
          <w:sz w:val="24"/>
          <w:szCs w:val="24"/>
          <w:shd w:val="clear" w:color="auto" w:fill="FFFFFF"/>
        </w:rPr>
      </w:pPr>
      <w:r w:rsidRPr="00B44E37">
        <w:rPr>
          <w:rFonts w:ascii="Times New Roman" w:hAnsi="Times New Roman" w:cs="Times New Roman"/>
          <w:b/>
          <w:bCs/>
          <w:sz w:val="24"/>
          <w:szCs w:val="24"/>
          <w:shd w:val="clear" w:color="auto" w:fill="FFFFFF"/>
        </w:rPr>
        <w:t>Funding Proposed-</w:t>
      </w:r>
      <w:r>
        <w:rPr>
          <w:rFonts w:ascii="Times New Roman" w:hAnsi="Times New Roman" w:cs="Times New Roman"/>
          <w:b/>
          <w:bCs/>
          <w:sz w:val="24"/>
          <w:szCs w:val="24"/>
          <w:shd w:val="clear" w:color="auto" w:fill="FFFFFF"/>
        </w:rPr>
        <w:t xml:space="preserve"> </w:t>
      </w:r>
      <w:r w:rsidRPr="00F35D95">
        <w:rPr>
          <w:rFonts w:ascii="Times New Roman" w:hAnsi="Times New Roman" w:cs="Times New Roman"/>
          <w:b/>
          <w:bCs/>
          <w:sz w:val="24"/>
          <w:szCs w:val="24"/>
          <w:shd w:val="clear" w:color="auto" w:fill="FFFFFF"/>
        </w:rPr>
        <w:t>Salary for dental surgeons</w:t>
      </w:r>
      <w:r w:rsidRPr="00E7648A">
        <w:rPr>
          <w:rFonts w:ascii="Times New Roman" w:hAnsi="Times New Roman" w:cs="Times New Roman"/>
          <w:sz w:val="24"/>
          <w:szCs w:val="24"/>
          <w:shd w:val="clear" w:color="auto" w:fill="FFFFFF"/>
        </w:rPr>
        <w:t xml:space="preserve"> @ Rs. 30,000/- for </w:t>
      </w:r>
      <w:r>
        <w:rPr>
          <w:rFonts w:ascii="Times New Roman" w:hAnsi="Times New Roman" w:cs="Times New Roman"/>
          <w:sz w:val="24"/>
          <w:szCs w:val="24"/>
          <w:shd w:val="clear" w:color="auto" w:fill="FFFFFF"/>
        </w:rPr>
        <w:t>6</w:t>
      </w:r>
      <w:r w:rsidRPr="00E7648A">
        <w:rPr>
          <w:rFonts w:ascii="Times New Roman" w:hAnsi="Times New Roman" w:cs="Times New Roman"/>
          <w:sz w:val="24"/>
          <w:szCs w:val="24"/>
          <w:shd w:val="clear" w:color="auto" w:fill="FFFFFF"/>
        </w:rPr>
        <w:t xml:space="preserve"> months</w:t>
      </w:r>
    </w:p>
    <w:p w14:paraId="4A61C4BB" w14:textId="77777777" w:rsidR="000F0EC3" w:rsidRDefault="000F0EC3" w:rsidP="009511A6">
      <w:pPr>
        <w:pStyle w:val="ListParagraph"/>
        <w:jc w:val="both"/>
        <w:rPr>
          <w:rFonts w:ascii="Times New Roman" w:hAnsi="Times New Roman" w:cs="Times New Roman"/>
          <w:sz w:val="24"/>
          <w:szCs w:val="24"/>
          <w:shd w:val="clear" w:color="auto" w:fill="FFFFFF"/>
        </w:rPr>
      </w:pPr>
    </w:p>
    <w:p w14:paraId="52A2CAA3" w14:textId="77777777" w:rsidR="00F8695E" w:rsidRDefault="00F8695E" w:rsidP="009511A6">
      <w:pPr>
        <w:pStyle w:val="ListParagraph"/>
        <w:jc w:val="both"/>
        <w:rPr>
          <w:rFonts w:ascii="Times New Roman" w:hAnsi="Times New Roman" w:cs="Times New Roman"/>
          <w:sz w:val="24"/>
          <w:szCs w:val="24"/>
          <w:shd w:val="clear" w:color="auto" w:fill="FFFFFF"/>
        </w:rPr>
      </w:pPr>
    </w:p>
    <w:p w14:paraId="78F25616" w14:textId="044A2BCC" w:rsidR="009511A6" w:rsidRDefault="00F31703" w:rsidP="009511A6">
      <w:pPr>
        <w:pStyle w:val="ListParagraph"/>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p>
    <w:p w14:paraId="3D4EDF97" w14:textId="08328014" w:rsidR="00F31703" w:rsidRPr="003375C8" w:rsidRDefault="00F31703" w:rsidP="00F31703">
      <w:pPr>
        <w:pStyle w:val="ListParagraph"/>
        <w:spacing w:after="0" w:line="360" w:lineRule="auto"/>
        <w:contextualSpacing w:val="0"/>
        <w:rPr>
          <w:rFonts w:ascii="Times New Roman" w:hAnsi="Times New Roman" w:cs="Times New Roman"/>
          <w:b/>
          <w:sz w:val="24"/>
          <w:szCs w:val="24"/>
        </w:rPr>
      </w:pPr>
      <w:r w:rsidRPr="003375C8">
        <w:rPr>
          <w:rFonts w:ascii="Times New Roman" w:hAnsi="Times New Roman" w:cs="Times New Roman"/>
          <w:b/>
          <w:sz w:val="24"/>
          <w:szCs w:val="24"/>
        </w:rPr>
        <w:t xml:space="preserve">FMR Code: </w:t>
      </w:r>
      <w:r w:rsidR="003375C8" w:rsidRPr="003375C8">
        <w:rPr>
          <w:rFonts w:ascii="Times New Roman" w:hAnsi="Times New Roman" w:cs="Times New Roman"/>
          <w:b/>
          <w:sz w:val="24"/>
          <w:szCs w:val="24"/>
        </w:rPr>
        <w:t>5.2.1.14</w:t>
      </w:r>
      <w:r w:rsidR="003375C8">
        <w:rPr>
          <w:rFonts w:ascii="Times New Roman" w:hAnsi="Times New Roman" w:cs="Times New Roman"/>
          <w:b/>
          <w:sz w:val="24"/>
          <w:szCs w:val="24"/>
        </w:rPr>
        <w:t>,   6.1.1.12.2,   8.1.4.3.b</w:t>
      </w:r>
    </w:p>
    <w:p w14:paraId="15E485B7" w14:textId="59F49F0A" w:rsidR="00F31703" w:rsidRPr="003375C8" w:rsidRDefault="00F31703" w:rsidP="00F31703">
      <w:pPr>
        <w:pStyle w:val="ListParagraph"/>
        <w:spacing w:after="0" w:line="360" w:lineRule="auto"/>
        <w:contextualSpacing w:val="0"/>
        <w:rPr>
          <w:rFonts w:ascii="Times New Roman" w:hAnsi="Times New Roman" w:cs="Times New Roman"/>
          <w:b/>
          <w:sz w:val="24"/>
          <w:szCs w:val="24"/>
        </w:rPr>
      </w:pPr>
      <w:r w:rsidRPr="003375C8">
        <w:rPr>
          <w:rFonts w:ascii="Times New Roman" w:hAnsi="Times New Roman" w:cs="Times New Roman"/>
          <w:b/>
          <w:sz w:val="24"/>
          <w:szCs w:val="24"/>
        </w:rPr>
        <w:t xml:space="preserve">Activity Proposed: </w:t>
      </w:r>
      <w:r w:rsidR="003375C8" w:rsidRPr="003375C8">
        <w:rPr>
          <w:rFonts w:ascii="Times New Roman" w:hAnsi="Times New Roman" w:cs="Times New Roman"/>
          <w:b/>
          <w:sz w:val="24"/>
          <w:szCs w:val="24"/>
          <w:shd w:val="clear" w:color="auto" w:fill="FFFFFF"/>
        </w:rPr>
        <w:t>E</w:t>
      </w:r>
      <w:r w:rsidRPr="003375C8">
        <w:rPr>
          <w:rFonts w:ascii="Times New Roman" w:hAnsi="Times New Roman" w:cs="Times New Roman"/>
          <w:b/>
          <w:sz w:val="24"/>
          <w:szCs w:val="24"/>
          <w:shd w:val="clear" w:color="auto" w:fill="FFFFFF"/>
        </w:rPr>
        <w:t>stablishment of</w:t>
      </w:r>
      <w:r w:rsidR="003375C8">
        <w:rPr>
          <w:rFonts w:ascii="Times New Roman" w:hAnsi="Times New Roman" w:cs="Times New Roman"/>
          <w:b/>
          <w:sz w:val="24"/>
          <w:szCs w:val="24"/>
          <w:shd w:val="clear" w:color="auto" w:fill="FFFFFF"/>
        </w:rPr>
        <w:t xml:space="preserve"> 4</w:t>
      </w:r>
      <w:r w:rsidRPr="003375C8">
        <w:rPr>
          <w:rFonts w:ascii="Times New Roman" w:hAnsi="Times New Roman" w:cs="Times New Roman"/>
          <w:b/>
          <w:sz w:val="24"/>
          <w:szCs w:val="24"/>
          <w:shd w:val="clear" w:color="auto" w:fill="FFFFFF"/>
        </w:rPr>
        <w:t xml:space="preserve"> Dental Laboratories</w:t>
      </w:r>
    </w:p>
    <w:p w14:paraId="3CCB784E" w14:textId="7300B8AD" w:rsidR="005C6078" w:rsidRPr="003375C8" w:rsidRDefault="005C6078" w:rsidP="0061565E">
      <w:pPr>
        <w:pStyle w:val="ListParagraph"/>
        <w:jc w:val="both"/>
        <w:rPr>
          <w:rFonts w:ascii="Times New Roman" w:hAnsi="Times New Roman" w:cs="Times New Roman"/>
          <w:b/>
          <w:sz w:val="24"/>
          <w:szCs w:val="24"/>
          <w:shd w:val="clear" w:color="auto" w:fill="FFFFFF"/>
        </w:rPr>
      </w:pPr>
      <w:r w:rsidRPr="003375C8">
        <w:rPr>
          <w:rFonts w:ascii="Times New Roman" w:hAnsi="Times New Roman" w:cs="Times New Roman"/>
          <w:b/>
          <w:sz w:val="24"/>
          <w:szCs w:val="24"/>
          <w:shd w:val="clear" w:color="auto" w:fill="FFFFFF"/>
        </w:rPr>
        <w:t>Justification:</w:t>
      </w:r>
    </w:p>
    <w:p w14:paraId="049DEDE4" w14:textId="77777777" w:rsidR="005C6078" w:rsidRPr="003375C8" w:rsidRDefault="005C6078" w:rsidP="0061565E">
      <w:pPr>
        <w:pStyle w:val="ListParagraph"/>
        <w:jc w:val="both"/>
        <w:rPr>
          <w:rFonts w:ascii="Times New Roman" w:hAnsi="Times New Roman" w:cs="Times New Roman"/>
          <w:b/>
          <w:bCs/>
          <w:sz w:val="10"/>
          <w:szCs w:val="10"/>
          <w:shd w:val="clear" w:color="auto" w:fill="FFFFFF"/>
        </w:rPr>
      </w:pPr>
    </w:p>
    <w:p w14:paraId="5FE2A6CC" w14:textId="692E03F3" w:rsidR="00E7648A" w:rsidRDefault="0061565E" w:rsidP="00CF0DE8">
      <w:pPr>
        <w:pStyle w:val="ListParagraph"/>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The </w:t>
      </w:r>
      <w:r w:rsidR="004C2BC7" w:rsidRPr="004C2BC7">
        <w:rPr>
          <w:rFonts w:ascii="Times New Roman" w:hAnsi="Times New Roman" w:cs="Times New Roman"/>
          <w:sz w:val="24"/>
          <w:szCs w:val="24"/>
          <w:shd w:val="clear" w:color="auto" w:fill="FFFFFF"/>
        </w:rPr>
        <w:t xml:space="preserve">main objective </w:t>
      </w:r>
      <w:r>
        <w:rPr>
          <w:rFonts w:ascii="Times New Roman" w:hAnsi="Times New Roman" w:cs="Times New Roman"/>
          <w:sz w:val="24"/>
          <w:szCs w:val="24"/>
          <w:shd w:val="clear" w:color="auto" w:fill="FFFFFF"/>
        </w:rPr>
        <w:t xml:space="preserve">of setting up dental laboratories </w:t>
      </w:r>
      <w:r w:rsidR="004C2BC7" w:rsidRPr="004C2BC7">
        <w:rPr>
          <w:rFonts w:ascii="Times New Roman" w:hAnsi="Times New Roman" w:cs="Times New Roman"/>
          <w:sz w:val="24"/>
          <w:szCs w:val="24"/>
          <w:shd w:val="clear" w:color="auto" w:fill="FFFFFF"/>
        </w:rPr>
        <w:t>is to benefit the general public</w:t>
      </w:r>
      <w:r>
        <w:rPr>
          <w:rFonts w:ascii="Times New Roman" w:hAnsi="Times New Roman" w:cs="Times New Roman"/>
          <w:sz w:val="24"/>
          <w:szCs w:val="24"/>
          <w:shd w:val="clear" w:color="auto" w:fill="FFFFFF"/>
        </w:rPr>
        <w:t xml:space="preserve"> e</w:t>
      </w:r>
      <w:r w:rsidRPr="0061565E">
        <w:rPr>
          <w:rFonts w:ascii="Times New Roman" w:hAnsi="Times New Roman" w:cs="Times New Roman"/>
          <w:sz w:val="24"/>
          <w:szCs w:val="24"/>
          <w:shd w:val="clear" w:color="auto" w:fill="FFFFFF"/>
        </w:rPr>
        <w:t xml:space="preserve">specially elderly population </w:t>
      </w:r>
      <w:r w:rsidR="004C2BC7" w:rsidRPr="0061565E">
        <w:rPr>
          <w:rFonts w:ascii="Times New Roman" w:hAnsi="Times New Roman" w:cs="Times New Roman"/>
          <w:sz w:val="24"/>
          <w:szCs w:val="24"/>
          <w:shd w:val="clear" w:color="auto" w:fill="FFFFFF"/>
        </w:rPr>
        <w:t>to protect the patients' health</w:t>
      </w:r>
      <w:r w:rsidR="005C6078">
        <w:rPr>
          <w:rFonts w:ascii="Times New Roman" w:hAnsi="Times New Roman" w:cs="Times New Roman"/>
          <w:sz w:val="24"/>
          <w:szCs w:val="24"/>
          <w:shd w:val="clear" w:color="auto" w:fill="FFFFFF"/>
        </w:rPr>
        <w:t xml:space="preserve"> and reduce </w:t>
      </w:r>
      <w:r w:rsidR="00CC18B0">
        <w:rPr>
          <w:rFonts w:ascii="Times New Roman" w:hAnsi="Times New Roman" w:cs="Times New Roman"/>
          <w:sz w:val="24"/>
          <w:szCs w:val="24"/>
          <w:shd w:val="clear" w:color="auto" w:fill="FFFFFF"/>
        </w:rPr>
        <w:t xml:space="preserve">their </w:t>
      </w:r>
      <w:r w:rsidR="005C6078">
        <w:rPr>
          <w:rFonts w:ascii="Times New Roman" w:hAnsi="Times New Roman" w:cs="Times New Roman"/>
          <w:sz w:val="24"/>
          <w:szCs w:val="24"/>
          <w:shd w:val="clear" w:color="auto" w:fill="FFFFFF"/>
        </w:rPr>
        <w:t>out of pocket expenditur</w:t>
      </w:r>
      <w:r w:rsidR="00CC18B0">
        <w:rPr>
          <w:rFonts w:ascii="Times New Roman" w:hAnsi="Times New Roman" w:cs="Times New Roman"/>
          <w:sz w:val="24"/>
          <w:szCs w:val="24"/>
          <w:shd w:val="clear" w:color="auto" w:fill="FFFFFF"/>
        </w:rPr>
        <w:t>e</w:t>
      </w:r>
      <w:r w:rsidR="00973B8B">
        <w:rPr>
          <w:rFonts w:ascii="Times New Roman" w:hAnsi="Times New Roman" w:cs="Times New Roman"/>
          <w:sz w:val="24"/>
          <w:szCs w:val="24"/>
          <w:shd w:val="clear" w:color="auto" w:fill="FFFFFF"/>
        </w:rPr>
        <w:t xml:space="preserve">. </w:t>
      </w:r>
      <w:r w:rsidR="005C6078">
        <w:rPr>
          <w:rFonts w:ascii="Times New Roman" w:hAnsi="Times New Roman" w:cs="Times New Roman"/>
          <w:sz w:val="24"/>
          <w:szCs w:val="24"/>
          <w:shd w:val="clear" w:color="auto" w:fill="FFFFFF"/>
        </w:rPr>
        <w:t>In dental laboratories d</w:t>
      </w:r>
      <w:r w:rsidR="00973B8B">
        <w:rPr>
          <w:rFonts w:ascii="Times New Roman" w:hAnsi="Times New Roman" w:cs="Times New Roman"/>
          <w:sz w:val="24"/>
          <w:szCs w:val="24"/>
          <w:shd w:val="clear" w:color="auto" w:fill="FFFFFF"/>
        </w:rPr>
        <w:t xml:space="preserve">ental technicians </w:t>
      </w:r>
      <w:r w:rsidR="00973B8B" w:rsidRPr="00973B8B">
        <w:rPr>
          <w:rFonts w:ascii="Times New Roman" w:hAnsi="Times New Roman" w:cs="Times New Roman"/>
          <w:sz w:val="24"/>
          <w:szCs w:val="24"/>
          <w:shd w:val="clear" w:color="auto" w:fill="FFFFFF"/>
        </w:rPr>
        <w:t>create</w:t>
      </w:r>
      <w:r w:rsidR="00F35D95">
        <w:rPr>
          <w:rFonts w:ascii="Times New Roman" w:hAnsi="Times New Roman" w:cs="Times New Roman"/>
          <w:sz w:val="24"/>
          <w:szCs w:val="24"/>
          <w:shd w:val="clear" w:color="auto" w:fill="FFFFFF"/>
        </w:rPr>
        <w:t xml:space="preserve">s </w:t>
      </w:r>
      <w:r w:rsidR="00CF0DE8" w:rsidRPr="00CF0DE8">
        <w:rPr>
          <w:rFonts w:ascii="Times New Roman" w:hAnsi="Times New Roman" w:cs="Times New Roman"/>
          <w:sz w:val="24"/>
          <w:szCs w:val="24"/>
          <w:shd w:val="clear" w:color="auto" w:fill="FFFFFF"/>
        </w:rPr>
        <w:t>replacements for natural teeth</w:t>
      </w:r>
      <w:r w:rsidR="00CF0DE8">
        <w:rPr>
          <w:rFonts w:ascii="Times New Roman" w:hAnsi="Times New Roman" w:cs="Times New Roman"/>
          <w:sz w:val="24"/>
          <w:szCs w:val="24"/>
          <w:shd w:val="clear" w:color="auto" w:fill="FFFFFF"/>
        </w:rPr>
        <w:t xml:space="preserve"> and </w:t>
      </w:r>
      <w:r w:rsidR="00973B8B" w:rsidRPr="00973B8B">
        <w:rPr>
          <w:rFonts w:ascii="Times New Roman" w:hAnsi="Times New Roman" w:cs="Times New Roman"/>
          <w:sz w:val="24"/>
          <w:szCs w:val="24"/>
          <w:shd w:val="clear" w:color="auto" w:fill="FFFFFF"/>
        </w:rPr>
        <w:t>appliances for the mouth, such as crowns, dentures, contouring, bonding, dental bridges</w:t>
      </w:r>
      <w:r w:rsidR="00973B8B">
        <w:rPr>
          <w:rFonts w:ascii="Times New Roman" w:hAnsi="Times New Roman" w:cs="Times New Roman"/>
          <w:sz w:val="24"/>
          <w:szCs w:val="24"/>
          <w:shd w:val="clear" w:color="auto" w:fill="FFFFFF"/>
        </w:rPr>
        <w:t xml:space="preserve"> </w:t>
      </w:r>
      <w:r w:rsidR="00973B8B" w:rsidRPr="00973B8B">
        <w:rPr>
          <w:rFonts w:ascii="Times New Roman" w:hAnsi="Times New Roman" w:cs="Times New Roman"/>
          <w:sz w:val="24"/>
          <w:szCs w:val="24"/>
          <w:shd w:val="clear" w:color="auto" w:fill="FFFFFF"/>
        </w:rPr>
        <w:t xml:space="preserve">and implants. </w:t>
      </w:r>
    </w:p>
    <w:sectPr w:rsidR="00E764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2B72DC"/>
    <w:multiLevelType w:val="hybridMultilevel"/>
    <w:tmpl w:val="D9A2C650"/>
    <w:lvl w:ilvl="0" w:tplc="9B3CD100">
      <w:start w:val="1"/>
      <w:numFmt w:val="lowerLetter"/>
      <w:lvlText w:val="%1."/>
      <w:lvlJc w:val="left"/>
      <w:pPr>
        <w:ind w:left="720" w:hanging="360"/>
      </w:pPr>
      <w:rPr>
        <w:rFonts w:hint="default"/>
        <w:b/>
        <w:bCs/>
      </w:rPr>
    </w:lvl>
    <w:lvl w:ilvl="1" w:tplc="72FEFB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F39"/>
    <w:rsid w:val="000D5F39"/>
    <w:rsid w:val="000F0EC3"/>
    <w:rsid w:val="00270508"/>
    <w:rsid w:val="002E1888"/>
    <w:rsid w:val="00326053"/>
    <w:rsid w:val="003375C8"/>
    <w:rsid w:val="004C2BC7"/>
    <w:rsid w:val="005C6078"/>
    <w:rsid w:val="0061565E"/>
    <w:rsid w:val="0064784D"/>
    <w:rsid w:val="00850FCD"/>
    <w:rsid w:val="009511A6"/>
    <w:rsid w:val="00973B8B"/>
    <w:rsid w:val="00C950F3"/>
    <w:rsid w:val="00CC18B0"/>
    <w:rsid w:val="00CF0DE8"/>
    <w:rsid w:val="00E20B72"/>
    <w:rsid w:val="00E7648A"/>
    <w:rsid w:val="00F31703"/>
    <w:rsid w:val="00F35D95"/>
    <w:rsid w:val="00F8695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AF98A"/>
  <w15:chartTrackingRefBased/>
  <w15:docId w15:val="{CA2FFD0A-AC1C-4CBC-955B-6750B83A2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5F39"/>
    <w:pPr>
      <w:spacing w:after="200" w:line="276" w:lineRule="auto"/>
    </w:pPr>
    <w:rPr>
      <w:rFonts w:ascii="Calibri" w:eastAsia="Times New Roman" w:hAnsi="Calibri" w:cs="Mangal"/>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840265">
      <w:bodyDiv w:val="1"/>
      <w:marLeft w:val="0"/>
      <w:marRight w:val="0"/>
      <w:marTop w:val="0"/>
      <w:marBottom w:val="0"/>
      <w:divBdr>
        <w:top w:val="none" w:sz="0" w:space="0" w:color="auto"/>
        <w:left w:val="none" w:sz="0" w:space="0" w:color="auto"/>
        <w:bottom w:val="none" w:sz="0" w:space="0" w:color="auto"/>
        <w:right w:val="none" w:sz="0" w:space="0" w:color="auto"/>
      </w:divBdr>
    </w:div>
    <w:div w:id="702021969">
      <w:bodyDiv w:val="1"/>
      <w:marLeft w:val="0"/>
      <w:marRight w:val="0"/>
      <w:marTop w:val="0"/>
      <w:marBottom w:val="0"/>
      <w:divBdr>
        <w:top w:val="none" w:sz="0" w:space="0" w:color="auto"/>
        <w:left w:val="none" w:sz="0" w:space="0" w:color="auto"/>
        <w:bottom w:val="none" w:sz="0" w:space="0" w:color="auto"/>
        <w:right w:val="none" w:sz="0" w:space="0" w:color="auto"/>
      </w:divBdr>
    </w:div>
    <w:div w:id="71168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Lenovo</cp:lastModifiedBy>
  <cp:revision>2</cp:revision>
  <dcterms:created xsi:type="dcterms:W3CDTF">2019-12-13T12:37:00Z</dcterms:created>
  <dcterms:modified xsi:type="dcterms:W3CDTF">2019-12-13T12:37:00Z</dcterms:modified>
</cp:coreProperties>
</file>